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A382A" w14:textId="77777777" w:rsidR="0053758E" w:rsidRPr="001D4B13" w:rsidRDefault="0053758E" w:rsidP="001D4B13">
      <w:pPr>
        <w:pStyle w:val="Bodytext120"/>
        <w:shd w:val="clear" w:color="auto" w:fill="auto"/>
        <w:tabs>
          <w:tab w:val="left" w:leader="dot" w:pos="10651"/>
        </w:tabs>
        <w:spacing w:after="240" w:line="360" w:lineRule="auto"/>
        <w:jc w:val="center"/>
        <w:rPr>
          <w:sz w:val="24"/>
          <w:szCs w:val="24"/>
        </w:rPr>
      </w:pPr>
      <w:r w:rsidRPr="001D4B13">
        <w:rPr>
          <w:noProof/>
          <w:sz w:val="24"/>
          <w:szCs w:val="24"/>
          <w:lang w:eastAsia="pl-PL"/>
        </w:rPr>
        <w:drawing>
          <wp:inline distT="0" distB="0" distL="0" distR="0" wp14:anchorId="6479F48C" wp14:editId="35A78B95">
            <wp:extent cx="5758815" cy="420866"/>
            <wp:effectExtent l="0" t="0" r="0" b="0"/>
            <wp:docPr id="5" name="Obraz 5" descr="Logotyp&#10;&#10;Pasek logotypów zawierających kolejno: logo Funduszy Europejskich z odniesieniem słownym do programu regionalnego, barwy Rzeczpospolitej Polskiej, logo Podkarpackiej przestrzeni otwartej, logo Unii Europejskiej z odniesieniem słownym do Europejskiego Funduszu Społeczn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.rejman\AppData\Local\Microsoft\Windows\INetCache\Content.Word\fepr-pl-podk-ueef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420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691FF6" w14:textId="0A35D548" w:rsidR="0053758E" w:rsidRDefault="0053758E" w:rsidP="00BA5156">
      <w:pPr>
        <w:pStyle w:val="Bodytext120"/>
        <w:shd w:val="clear" w:color="auto" w:fill="auto"/>
        <w:tabs>
          <w:tab w:val="left" w:leader="dot" w:pos="10651"/>
        </w:tabs>
        <w:spacing w:line="360" w:lineRule="auto"/>
        <w:ind w:left="5670"/>
        <w:jc w:val="left"/>
        <w:rPr>
          <w:sz w:val="24"/>
          <w:szCs w:val="24"/>
        </w:rPr>
      </w:pPr>
      <w:r w:rsidRPr="001D4B13">
        <w:rPr>
          <w:sz w:val="24"/>
          <w:szCs w:val="24"/>
        </w:rPr>
        <w:t xml:space="preserve">Załącznik nr 2 </w:t>
      </w:r>
      <w:r w:rsidR="00BA5156">
        <w:rPr>
          <w:sz w:val="24"/>
          <w:szCs w:val="24"/>
        </w:rPr>
        <w:br/>
      </w:r>
      <w:r w:rsidRPr="001D4B13">
        <w:rPr>
          <w:sz w:val="24"/>
          <w:szCs w:val="24"/>
        </w:rPr>
        <w:t>do Zarządzenia Nr 7/2021</w:t>
      </w:r>
      <w:r w:rsidR="00BA5156">
        <w:rPr>
          <w:sz w:val="24"/>
          <w:szCs w:val="24"/>
        </w:rPr>
        <w:br/>
      </w:r>
      <w:r w:rsidRPr="001D4B13">
        <w:rPr>
          <w:sz w:val="24"/>
          <w:szCs w:val="24"/>
        </w:rPr>
        <w:t xml:space="preserve">Marszałka Województwa Podkarpackiego </w:t>
      </w:r>
      <w:r w:rsidR="00BA5156">
        <w:rPr>
          <w:sz w:val="24"/>
          <w:szCs w:val="24"/>
        </w:rPr>
        <w:br/>
      </w:r>
      <w:r w:rsidRPr="001D4B13">
        <w:rPr>
          <w:sz w:val="24"/>
          <w:szCs w:val="24"/>
        </w:rPr>
        <w:t>z dnia 9 lutego 2021 r.</w:t>
      </w:r>
    </w:p>
    <w:p w14:paraId="4B82A2A4" w14:textId="0862535B" w:rsidR="00B22C4B" w:rsidRPr="00B22C4B" w:rsidRDefault="00B22C4B" w:rsidP="00BA5156">
      <w:pPr>
        <w:pStyle w:val="Nagwek1"/>
        <w:spacing w:after="360"/>
      </w:pPr>
      <w:r w:rsidRPr="00B22C4B">
        <w:t>ZAPROSZENIE DO ZŁOŻENIA OFERTY</w:t>
      </w:r>
    </w:p>
    <w:p w14:paraId="2AA8A7AA" w14:textId="77777777" w:rsidR="0053758E" w:rsidRPr="001D4B13" w:rsidRDefault="0053758E" w:rsidP="00DD21AC">
      <w:pPr>
        <w:pStyle w:val="Bodytext141"/>
        <w:numPr>
          <w:ilvl w:val="0"/>
          <w:numId w:val="1"/>
        </w:numPr>
        <w:shd w:val="clear" w:color="auto" w:fill="auto"/>
        <w:tabs>
          <w:tab w:val="left" w:pos="375"/>
          <w:tab w:val="left" w:pos="9071"/>
        </w:tabs>
        <w:spacing w:line="360" w:lineRule="auto"/>
        <w:ind w:left="425" w:hanging="425"/>
        <w:rPr>
          <w:sz w:val="24"/>
          <w:szCs w:val="24"/>
        </w:rPr>
      </w:pPr>
      <w:r w:rsidRPr="001D4B13">
        <w:rPr>
          <w:sz w:val="24"/>
          <w:szCs w:val="24"/>
        </w:rPr>
        <w:t xml:space="preserve">Zamawiający: Województwo Podkarpackie - Urząd Marszałkowski Województwa Podkarpackiego w Rzeszowie / </w:t>
      </w:r>
      <w:r w:rsidRPr="001D4B13">
        <w:rPr>
          <w:strike/>
          <w:sz w:val="24"/>
          <w:szCs w:val="24"/>
        </w:rPr>
        <w:t>Wojewódzki Urząd Pracy w Rzeszowie *</w:t>
      </w:r>
    </w:p>
    <w:p w14:paraId="2334E739" w14:textId="19D8F407" w:rsidR="0053758E" w:rsidRPr="001D4B13" w:rsidRDefault="0053758E" w:rsidP="00DD21AC">
      <w:pPr>
        <w:pStyle w:val="Bodytext141"/>
        <w:numPr>
          <w:ilvl w:val="0"/>
          <w:numId w:val="1"/>
        </w:numPr>
        <w:shd w:val="clear" w:color="auto" w:fill="auto"/>
        <w:tabs>
          <w:tab w:val="left" w:pos="375"/>
          <w:tab w:val="left" w:pos="9071"/>
        </w:tabs>
        <w:spacing w:line="360" w:lineRule="auto"/>
        <w:ind w:left="425" w:hanging="425"/>
        <w:rPr>
          <w:sz w:val="24"/>
          <w:szCs w:val="24"/>
        </w:rPr>
      </w:pPr>
      <w:r w:rsidRPr="001D4B13">
        <w:rPr>
          <w:sz w:val="24"/>
          <w:szCs w:val="24"/>
        </w:rPr>
        <w:t xml:space="preserve">Nazwa zadania: </w:t>
      </w:r>
      <w:r w:rsidRPr="001D4B13">
        <w:rPr>
          <w:b w:val="0"/>
          <w:sz w:val="24"/>
          <w:szCs w:val="24"/>
        </w:rPr>
        <w:t>Przeprowadzenie badania i opracowani</w:t>
      </w:r>
      <w:r w:rsidR="00281E77">
        <w:rPr>
          <w:b w:val="0"/>
          <w:sz w:val="24"/>
          <w:szCs w:val="24"/>
        </w:rPr>
        <w:t xml:space="preserve">e raportu pn. </w:t>
      </w:r>
      <w:r w:rsidR="00281E77" w:rsidRPr="00B22C4B">
        <w:rPr>
          <w:b w:val="0"/>
          <w:i/>
          <w:sz w:val="24"/>
          <w:szCs w:val="24"/>
        </w:rPr>
        <w:t>Ewaluacja ex-</w:t>
      </w:r>
      <w:proofErr w:type="spellStart"/>
      <w:r w:rsidR="00281E77" w:rsidRPr="00B22C4B">
        <w:rPr>
          <w:b w:val="0"/>
          <w:i/>
          <w:sz w:val="24"/>
          <w:szCs w:val="24"/>
        </w:rPr>
        <w:t>ante</w:t>
      </w:r>
      <w:proofErr w:type="spellEnd"/>
      <w:r w:rsidR="00281E77" w:rsidRPr="00B22C4B">
        <w:rPr>
          <w:b w:val="0"/>
          <w:i/>
          <w:sz w:val="24"/>
          <w:szCs w:val="24"/>
        </w:rPr>
        <w:t xml:space="preserve"> </w:t>
      </w:r>
      <w:r w:rsidRPr="00B22C4B">
        <w:rPr>
          <w:b w:val="0"/>
          <w:i/>
          <w:sz w:val="24"/>
          <w:szCs w:val="24"/>
        </w:rPr>
        <w:t>projektu Programu Strategicznego Rozwoju Transportu Województwa Podkarpackiego do roku 2030</w:t>
      </w:r>
    </w:p>
    <w:p w14:paraId="3F972D9B" w14:textId="77777777" w:rsidR="0053758E" w:rsidRPr="001D4B13" w:rsidRDefault="0053758E" w:rsidP="00DD21AC">
      <w:pPr>
        <w:pStyle w:val="Bodytext141"/>
        <w:numPr>
          <w:ilvl w:val="0"/>
          <w:numId w:val="1"/>
        </w:numPr>
        <w:shd w:val="clear" w:color="auto" w:fill="auto"/>
        <w:tabs>
          <w:tab w:val="left" w:pos="375"/>
          <w:tab w:val="left" w:pos="9071"/>
        </w:tabs>
        <w:spacing w:line="360" w:lineRule="auto"/>
        <w:ind w:left="425" w:hanging="425"/>
        <w:rPr>
          <w:sz w:val="24"/>
          <w:szCs w:val="24"/>
        </w:rPr>
      </w:pPr>
      <w:r w:rsidRPr="001D4B13">
        <w:rPr>
          <w:sz w:val="24"/>
          <w:szCs w:val="24"/>
        </w:rPr>
        <w:t xml:space="preserve">Szczegółowy opis przedmiotu zamówienia: </w:t>
      </w:r>
      <w:r w:rsidRPr="001D4B13">
        <w:rPr>
          <w:b w:val="0"/>
          <w:sz w:val="24"/>
          <w:szCs w:val="24"/>
        </w:rPr>
        <w:t>Szczegółowy opis przedmiotu zamówienia znajduje się w załączniku nr 1.</w:t>
      </w:r>
    </w:p>
    <w:p w14:paraId="25BD5A1E" w14:textId="77777777" w:rsidR="0053758E" w:rsidRPr="001D4B13" w:rsidRDefault="0053758E" w:rsidP="00DD21AC">
      <w:pPr>
        <w:pStyle w:val="Bodytext141"/>
        <w:numPr>
          <w:ilvl w:val="0"/>
          <w:numId w:val="1"/>
        </w:numPr>
        <w:shd w:val="clear" w:color="auto" w:fill="auto"/>
        <w:tabs>
          <w:tab w:val="left" w:pos="380"/>
          <w:tab w:val="left" w:pos="9071"/>
        </w:tabs>
        <w:spacing w:line="360" w:lineRule="auto"/>
        <w:ind w:left="425" w:hanging="425"/>
        <w:rPr>
          <w:sz w:val="24"/>
          <w:szCs w:val="24"/>
        </w:rPr>
      </w:pPr>
      <w:r w:rsidRPr="001D4B13">
        <w:rPr>
          <w:sz w:val="24"/>
          <w:szCs w:val="24"/>
        </w:rPr>
        <w:t>Przy wyborze oferty Zamawiający będzie się kierował następującym/i kryterium/iami:</w:t>
      </w:r>
    </w:p>
    <w:p w14:paraId="6C36FD53" w14:textId="0DB2DF23" w:rsidR="0053758E" w:rsidRPr="001D4B13" w:rsidRDefault="0053758E" w:rsidP="00281E77">
      <w:pPr>
        <w:pStyle w:val="Tableofcontents0"/>
        <w:shd w:val="clear" w:color="auto" w:fill="auto"/>
        <w:tabs>
          <w:tab w:val="left" w:leader="dot" w:pos="2713"/>
          <w:tab w:val="left" w:leader="dot" w:pos="5454"/>
          <w:tab w:val="left" w:pos="9071"/>
        </w:tabs>
        <w:spacing w:line="360" w:lineRule="auto"/>
        <w:ind w:left="397"/>
        <w:jc w:val="left"/>
        <w:rPr>
          <w:sz w:val="24"/>
          <w:szCs w:val="24"/>
        </w:rPr>
      </w:pPr>
      <w:r w:rsidRPr="001D4B13">
        <w:rPr>
          <w:sz w:val="24"/>
          <w:szCs w:val="24"/>
        </w:rPr>
        <w:t>Kryteri</w:t>
      </w:r>
      <w:r w:rsidR="00281E77">
        <w:rPr>
          <w:sz w:val="24"/>
          <w:szCs w:val="24"/>
        </w:rPr>
        <w:t xml:space="preserve">um I: Cena oferty - znaczenie: </w:t>
      </w:r>
      <w:r w:rsidRPr="001D4B13">
        <w:rPr>
          <w:sz w:val="24"/>
          <w:szCs w:val="24"/>
        </w:rPr>
        <w:t>40%</w:t>
      </w:r>
    </w:p>
    <w:p w14:paraId="14A13D7C" w14:textId="62C75D89" w:rsidR="0053758E" w:rsidRPr="001D4B13" w:rsidRDefault="0053758E" w:rsidP="00281E77">
      <w:pPr>
        <w:pStyle w:val="Tableofcontents0"/>
        <w:shd w:val="clear" w:color="auto" w:fill="auto"/>
        <w:tabs>
          <w:tab w:val="left" w:leader="dot" w:pos="2674"/>
          <w:tab w:val="left" w:leader="dot" w:pos="2718"/>
          <w:tab w:val="left" w:leader="dot" w:pos="5454"/>
          <w:tab w:val="left" w:pos="9071"/>
        </w:tabs>
        <w:spacing w:line="360" w:lineRule="auto"/>
        <w:ind w:left="397"/>
        <w:jc w:val="left"/>
        <w:rPr>
          <w:sz w:val="24"/>
          <w:szCs w:val="24"/>
        </w:rPr>
      </w:pPr>
      <w:r w:rsidRPr="001D4B13">
        <w:rPr>
          <w:sz w:val="24"/>
          <w:szCs w:val="24"/>
        </w:rPr>
        <w:t>Kryterium II: Podejście m</w:t>
      </w:r>
      <w:r w:rsidR="00281E77">
        <w:rPr>
          <w:sz w:val="24"/>
          <w:szCs w:val="24"/>
        </w:rPr>
        <w:t>etodologiczne - znaczenie: 60%</w:t>
      </w:r>
    </w:p>
    <w:p w14:paraId="08C079EB" w14:textId="52F424C0" w:rsidR="0053758E" w:rsidRPr="001D4B13" w:rsidRDefault="0053758E" w:rsidP="00281E77">
      <w:pPr>
        <w:pStyle w:val="Tableofcontents0"/>
        <w:shd w:val="clear" w:color="auto" w:fill="auto"/>
        <w:tabs>
          <w:tab w:val="left" w:leader="dot" w:pos="2674"/>
          <w:tab w:val="left" w:leader="dot" w:pos="2718"/>
          <w:tab w:val="left" w:leader="dot" w:pos="5454"/>
          <w:tab w:val="left" w:pos="9071"/>
        </w:tabs>
        <w:spacing w:line="360" w:lineRule="auto"/>
        <w:ind w:left="397"/>
        <w:jc w:val="left"/>
        <w:rPr>
          <w:sz w:val="24"/>
          <w:szCs w:val="24"/>
        </w:rPr>
      </w:pPr>
      <w:r w:rsidRPr="001D4B13">
        <w:rPr>
          <w:sz w:val="24"/>
          <w:szCs w:val="24"/>
        </w:rPr>
        <w:t xml:space="preserve">Opis kryteriów, którymi Zamawiający będzie się kierował przy wyborze oferty, wraz </w:t>
      </w:r>
      <w:r w:rsidR="00281E77">
        <w:rPr>
          <w:sz w:val="24"/>
          <w:szCs w:val="24"/>
        </w:rPr>
        <w:br/>
      </w:r>
      <w:r w:rsidRPr="001D4B13">
        <w:rPr>
          <w:sz w:val="24"/>
          <w:szCs w:val="24"/>
        </w:rPr>
        <w:t>z podaniem znaczenia tych kryteriów i sposobu oceny ofert stanowi załącznik nr 2.</w:t>
      </w:r>
    </w:p>
    <w:p w14:paraId="5B11E4DE" w14:textId="77777777" w:rsidR="0053758E" w:rsidRPr="001D4B13" w:rsidRDefault="0053758E" w:rsidP="00DD21AC">
      <w:pPr>
        <w:pStyle w:val="Bodytext141"/>
        <w:numPr>
          <w:ilvl w:val="0"/>
          <w:numId w:val="1"/>
        </w:numPr>
        <w:shd w:val="clear" w:color="auto" w:fill="auto"/>
        <w:tabs>
          <w:tab w:val="left" w:pos="366"/>
          <w:tab w:val="left" w:pos="9071"/>
        </w:tabs>
        <w:spacing w:line="360" w:lineRule="auto"/>
        <w:ind w:left="425" w:hanging="425"/>
        <w:rPr>
          <w:sz w:val="24"/>
          <w:szCs w:val="24"/>
        </w:rPr>
      </w:pPr>
      <w:r w:rsidRPr="001D4B13">
        <w:rPr>
          <w:sz w:val="24"/>
          <w:szCs w:val="24"/>
        </w:rPr>
        <w:t xml:space="preserve">Wykonawca składając ofertę, jest zobowiązany dołączyć do niej następujące dokumenty </w:t>
      </w:r>
      <w:r w:rsidRPr="001D4B13">
        <w:rPr>
          <w:strike/>
          <w:sz w:val="24"/>
          <w:szCs w:val="24"/>
        </w:rPr>
        <w:t>(nieobligatoryjnie)</w:t>
      </w:r>
      <w:r w:rsidRPr="001D4B13">
        <w:rPr>
          <w:sz w:val="24"/>
          <w:szCs w:val="24"/>
        </w:rPr>
        <w:t>:</w:t>
      </w:r>
    </w:p>
    <w:p w14:paraId="5885F0D6" w14:textId="77777777" w:rsidR="0053758E" w:rsidRPr="001D4B13" w:rsidRDefault="0053758E" w:rsidP="00281E77">
      <w:pPr>
        <w:pStyle w:val="Bodytext210"/>
        <w:numPr>
          <w:ilvl w:val="0"/>
          <w:numId w:val="2"/>
        </w:numPr>
        <w:shd w:val="clear" w:color="auto" w:fill="auto"/>
        <w:tabs>
          <w:tab w:val="left" w:leader="dot" w:pos="6130"/>
          <w:tab w:val="left" w:pos="9071"/>
        </w:tabs>
        <w:spacing w:line="360" w:lineRule="auto"/>
        <w:ind w:left="692" w:hanging="295"/>
        <w:jc w:val="left"/>
        <w:rPr>
          <w:sz w:val="24"/>
          <w:szCs w:val="24"/>
        </w:rPr>
      </w:pPr>
      <w:r w:rsidRPr="001D4B13">
        <w:rPr>
          <w:sz w:val="24"/>
          <w:szCs w:val="24"/>
        </w:rPr>
        <w:t>Oświadczenia i dokumenty potwierdzające posiadanie przez Wykonawcę odpowiedniej wiedzy i doświadczenia.</w:t>
      </w:r>
    </w:p>
    <w:p w14:paraId="257539EE" w14:textId="77777777" w:rsidR="0053758E" w:rsidRPr="001D4B13" w:rsidRDefault="0053758E" w:rsidP="00281E77">
      <w:pPr>
        <w:numPr>
          <w:ilvl w:val="0"/>
          <w:numId w:val="2"/>
        </w:numPr>
        <w:tabs>
          <w:tab w:val="left" w:pos="476"/>
          <w:tab w:val="left" w:leader="dot" w:pos="6130"/>
          <w:tab w:val="left" w:pos="9071"/>
        </w:tabs>
        <w:spacing w:after="0" w:line="360" w:lineRule="auto"/>
        <w:ind w:left="692" w:hanging="295"/>
        <w:rPr>
          <w:rFonts w:ascii="Arial" w:hAnsi="Arial" w:cs="Arial"/>
          <w:sz w:val="24"/>
          <w:szCs w:val="24"/>
        </w:rPr>
      </w:pPr>
      <w:r w:rsidRPr="001D4B13">
        <w:rPr>
          <w:rFonts w:ascii="Arial" w:hAnsi="Arial" w:cs="Arial"/>
          <w:sz w:val="24"/>
          <w:szCs w:val="24"/>
        </w:rPr>
        <w:t>Oświadczenia potwierdzające dysponowanie przez Wykonawcę osobami zdolnymi do wykonania zamówienia.</w:t>
      </w:r>
    </w:p>
    <w:p w14:paraId="1D3C206D" w14:textId="77777777" w:rsidR="0053758E" w:rsidRPr="001D4B13" w:rsidRDefault="0053758E" w:rsidP="00DD21AC">
      <w:pPr>
        <w:tabs>
          <w:tab w:val="left" w:pos="476"/>
          <w:tab w:val="left" w:leader="dot" w:pos="6130"/>
          <w:tab w:val="left" w:pos="9071"/>
        </w:tabs>
        <w:spacing w:after="0" w:line="360" w:lineRule="auto"/>
        <w:rPr>
          <w:rFonts w:ascii="Arial" w:hAnsi="Arial" w:cs="Arial"/>
          <w:sz w:val="24"/>
          <w:szCs w:val="24"/>
        </w:rPr>
      </w:pPr>
      <w:r w:rsidRPr="001D4B13">
        <w:rPr>
          <w:rFonts w:ascii="Arial" w:hAnsi="Arial" w:cs="Arial"/>
          <w:sz w:val="24"/>
          <w:szCs w:val="24"/>
        </w:rPr>
        <w:t>Warunki udziału w postępowaniu oraz opis sposobu dokonywania oceny spełnienia tych warunków znajdują się w załączniku nr 3.</w:t>
      </w:r>
    </w:p>
    <w:p w14:paraId="26B4BB95" w14:textId="77777777" w:rsidR="0053758E" w:rsidRPr="001D4B13" w:rsidRDefault="0053758E" w:rsidP="00DD21AC">
      <w:pPr>
        <w:pStyle w:val="Bodytext141"/>
        <w:numPr>
          <w:ilvl w:val="0"/>
          <w:numId w:val="1"/>
        </w:numPr>
        <w:shd w:val="clear" w:color="auto" w:fill="auto"/>
        <w:tabs>
          <w:tab w:val="left" w:pos="385"/>
          <w:tab w:val="left" w:pos="9071"/>
        </w:tabs>
        <w:spacing w:line="360" w:lineRule="auto"/>
        <w:ind w:left="425" w:hanging="425"/>
        <w:rPr>
          <w:sz w:val="24"/>
          <w:szCs w:val="24"/>
        </w:rPr>
      </w:pPr>
      <w:r w:rsidRPr="001D4B13">
        <w:rPr>
          <w:sz w:val="24"/>
          <w:szCs w:val="24"/>
        </w:rPr>
        <w:t>Opis sposobu obliczenia ceny:</w:t>
      </w:r>
    </w:p>
    <w:p w14:paraId="7E8D0FA1" w14:textId="77777777" w:rsidR="0053758E" w:rsidRPr="001D4B13" w:rsidRDefault="0053758E" w:rsidP="00281E77">
      <w:pPr>
        <w:pStyle w:val="Bodytext1"/>
        <w:shd w:val="clear" w:color="auto" w:fill="auto"/>
        <w:tabs>
          <w:tab w:val="left" w:pos="9071"/>
        </w:tabs>
        <w:spacing w:after="0" w:line="360" w:lineRule="auto"/>
        <w:ind w:left="397" w:firstLine="0"/>
        <w:jc w:val="left"/>
        <w:rPr>
          <w:color w:val="000000" w:themeColor="text1"/>
          <w:sz w:val="24"/>
          <w:szCs w:val="24"/>
        </w:rPr>
      </w:pPr>
      <w:r w:rsidRPr="001D4B13">
        <w:rPr>
          <w:sz w:val="24"/>
          <w:szCs w:val="24"/>
        </w:rPr>
        <w:t>W cenę oferty należy wliczyć wszystkie koszty wykonania zamówienia. Wykonawca jest zobowiązany do podania ceny netto usługi/</w:t>
      </w:r>
      <w:r w:rsidRPr="001D4B13">
        <w:rPr>
          <w:strike/>
          <w:sz w:val="24"/>
          <w:szCs w:val="24"/>
        </w:rPr>
        <w:t>dostawy/roboty budowlanej</w:t>
      </w:r>
      <w:r w:rsidRPr="001D4B13">
        <w:rPr>
          <w:sz w:val="24"/>
          <w:szCs w:val="24"/>
        </w:rPr>
        <w:t xml:space="preserve"> będącej przedmiotem </w:t>
      </w:r>
      <w:r w:rsidRPr="001D4B13">
        <w:rPr>
          <w:color w:val="000000" w:themeColor="text1"/>
          <w:sz w:val="24"/>
          <w:szCs w:val="24"/>
        </w:rPr>
        <w:t>zamówienia powiększonej o obowiązujący podatek VAT.</w:t>
      </w:r>
    </w:p>
    <w:p w14:paraId="36F69659" w14:textId="7ADA37D8" w:rsidR="00281E77" w:rsidRDefault="0053758E" w:rsidP="00281E77">
      <w:pPr>
        <w:pStyle w:val="Bodytext141"/>
        <w:numPr>
          <w:ilvl w:val="0"/>
          <w:numId w:val="1"/>
        </w:numPr>
        <w:shd w:val="clear" w:color="auto" w:fill="auto"/>
        <w:tabs>
          <w:tab w:val="left" w:pos="375"/>
          <w:tab w:val="left" w:pos="9071"/>
        </w:tabs>
        <w:spacing w:line="360" w:lineRule="auto"/>
        <w:ind w:left="425" w:hanging="425"/>
        <w:rPr>
          <w:color w:val="000000" w:themeColor="text1"/>
          <w:sz w:val="24"/>
          <w:szCs w:val="24"/>
        </w:rPr>
      </w:pPr>
      <w:r w:rsidRPr="001D4B13">
        <w:rPr>
          <w:color w:val="000000" w:themeColor="text1"/>
          <w:sz w:val="24"/>
          <w:szCs w:val="24"/>
        </w:rPr>
        <w:t>Cena podana przez Wykonawcę za świadczoną usługę/</w:t>
      </w:r>
      <w:r w:rsidRPr="001D4B13">
        <w:rPr>
          <w:strike/>
          <w:color w:val="000000" w:themeColor="text1"/>
          <w:sz w:val="24"/>
          <w:szCs w:val="24"/>
        </w:rPr>
        <w:t>dostawę/robotę budowlaną</w:t>
      </w:r>
      <w:r w:rsidRPr="001D4B13">
        <w:rPr>
          <w:color w:val="000000" w:themeColor="text1"/>
          <w:sz w:val="24"/>
          <w:szCs w:val="24"/>
        </w:rPr>
        <w:t xml:space="preserve"> obowiązuje przez cały okres realizacji zamówienia.</w:t>
      </w:r>
    </w:p>
    <w:p w14:paraId="209D50C2" w14:textId="77777777" w:rsidR="00281E77" w:rsidRDefault="00281E77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br w:type="page"/>
      </w:r>
    </w:p>
    <w:p w14:paraId="2915C30E" w14:textId="1A675C1B" w:rsidR="0053758E" w:rsidRPr="00281E77" w:rsidRDefault="00281E77" w:rsidP="00281E77">
      <w:pPr>
        <w:pStyle w:val="Bodytext141"/>
        <w:numPr>
          <w:ilvl w:val="0"/>
          <w:numId w:val="1"/>
        </w:numPr>
        <w:shd w:val="clear" w:color="auto" w:fill="auto"/>
        <w:tabs>
          <w:tab w:val="left" w:pos="375"/>
          <w:tab w:val="left" w:pos="9071"/>
        </w:tabs>
        <w:spacing w:line="360" w:lineRule="auto"/>
        <w:ind w:left="368" w:hanging="425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  <w:r w:rsidR="0053758E" w:rsidRPr="00281E77">
        <w:rPr>
          <w:sz w:val="24"/>
          <w:szCs w:val="24"/>
        </w:rPr>
        <w:t>Opis sposobu przygotowania oferty:</w:t>
      </w:r>
    </w:p>
    <w:p w14:paraId="42E8C85A" w14:textId="40097394" w:rsidR="0053758E" w:rsidRPr="001D4B13" w:rsidRDefault="0053758E" w:rsidP="00281E77">
      <w:pPr>
        <w:pStyle w:val="Bodytext141"/>
        <w:shd w:val="clear" w:color="auto" w:fill="auto"/>
        <w:tabs>
          <w:tab w:val="left" w:pos="375"/>
          <w:tab w:val="left" w:pos="9071"/>
        </w:tabs>
        <w:spacing w:line="360" w:lineRule="auto"/>
        <w:ind w:left="397" w:firstLine="0"/>
        <w:rPr>
          <w:sz w:val="24"/>
          <w:szCs w:val="24"/>
        </w:rPr>
      </w:pPr>
      <w:r w:rsidRPr="001D4B13">
        <w:rPr>
          <w:b w:val="0"/>
          <w:sz w:val="24"/>
          <w:szCs w:val="24"/>
        </w:rPr>
        <w:t>Oferta powinna zostać złożona osobiście lub przesłana na</w:t>
      </w:r>
      <w:r w:rsidR="00BA5156">
        <w:rPr>
          <w:b w:val="0"/>
          <w:sz w:val="24"/>
          <w:szCs w:val="24"/>
        </w:rPr>
        <w:t xml:space="preserve"> dołączonym formularzu oferty </w:t>
      </w:r>
      <w:r w:rsidR="00BA5156">
        <w:rPr>
          <w:b w:val="0"/>
          <w:sz w:val="24"/>
          <w:szCs w:val="24"/>
        </w:rPr>
        <w:br/>
        <w:t xml:space="preserve">w </w:t>
      </w:r>
      <w:r w:rsidRPr="001D4B13">
        <w:rPr>
          <w:b w:val="0"/>
          <w:sz w:val="24"/>
          <w:szCs w:val="24"/>
        </w:rPr>
        <w:t>formie pisemnej, w zamkniętej i nieprzeźroczystej kopercie oznakowanej: Oferta na realizację zadania: Przeprowadzenie badania i opracowanie raportu pn. „</w:t>
      </w:r>
      <w:r w:rsidRPr="001D4B13">
        <w:rPr>
          <w:b w:val="0"/>
          <w:i/>
          <w:sz w:val="24"/>
          <w:szCs w:val="24"/>
        </w:rPr>
        <w:t>Ewaluacja ex-</w:t>
      </w:r>
      <w:proofErr w:type="spellStart"/>
      <w:r w:rsidRPr="001D4B13">
        <w:rPr>
          <w:b w:val="0"/>
          <w:i/>
          <w:sz w:val="24"/>
          <w:szCs w:val="24"/>
        </w:rPr>
        <w:t>ante</w:t>
      </w:r>
      <w:proofErr w:type="spellEnd"/>
      <w:r w:rsidRPr="001D4B13">
        <w:rPr>
          <w:b w:val="0"/>
          <w:i/>
          <w:sz w:val="24"/>
          <w:szCs w:val="24"/>
        </w:rPr>
        <w:t xml:space="preserve"> projektu Programu Strategicznego Rozwoju Transportu Województwa Podkarpackiego do roku 2030” </w:t>
      </w:r>
      <w:r w:rsidRPr="001D4B13">
        <w:rPr>
          <w:b w:val="0"/>
          <w:sz w:val="24"/>
          <w:szCs w:val="24"/>
        </w:rPr>
        <w:t xml:space="preserve">na adres Zamawiającego: Urząd Marszałkowski Województwa Podkarpackiego </w:t>
      </w:r>
      <w:r w:rsidR="00BA5156">
        <w:rPr>
          <w:b w:val="0"/>
          <w:sz w:val="24"/>
          <w:szCs w:val="24"/>
        </w:rPr>
        <w:br/>
      </w:r>
      <w:r w:rsidRPr="001D4B13">
        <w:rPr>
          <w:b w:val="0"/>
          <w:sz w:val="24"/>
          <w:szCs w:val="24"/>
        </w:rPr>
        <w:t xml:space="preserve">w Rzeszowie, al. Ł. Cieplińskiego 4, </w:t>
      </w:r>
      <w:r w:rsidR="00FC10D1">
        <w:rPr>
          <w:b w:val="0"/>
          <w:sz w:val="24"/>
          <w:szCs w:val="24"/>
        </w:rPr>
        <w:br/>
      </w:r>
      <w:r w:rsidRPr="001D4B13">
        <w:rPr>
          <w:b w:val="0"/>
          <w:sz w:val="24"/>
          <w:szCs w:val="24"/>
        </w:rPr>
        <w:t>35-010 Rzeszów, Kancelaria ogólna.</w:t>
      </w:r>
    </w:p>
    <w:p w14:paraId="775AFD7B" w14:textId="77777777" w:rsidR="0053758E" w:rsidRPr="001D4B13" w:rsidRDefault="0053758E" w:rsidP="00281E77">
      <w:pPr>
        <w:pStyle w:val="Bodytext141"/>
        <w:shd w:val="clear" w:color="auto" w:fill="auto"/>
        <w:tabs>
          <w:tab w:val="left" w:pos="375"/>
          <w:tab w:val="left" w:pos="9071"/>
        </w:tabs>
        <w:spacing w:line="360" w:lineRule="auto"/>
        <w:ind w:left="397" w:firstLine="0"/>
        <w:rPr>
          <w:b w:val="0"/>
          <w:sz w:val="24"/>
          <w:szCs w:val="24"/>
        </w:rPr>
      </w:pPr>
      <w:r w:rsidRPr="001D4B13">
        <w:rPr>
          <w:b w:val="0"/>
          <w:sz w:val="24"/>
          <w:szCs w:val="24"/>
        </w:rPr>
        <w:t>Do oferty należy dołączyć SZCZEGÓŁOWY OPIS SPOSOBU REALIZACJI PRZEDMIOTU ZAMÓWIENIA, który będzie stanowić podstawę oceny oferty w oparciu o kryterium II wyboru oferty, zawierający w szczególności informacje według załącznika nr 5.</w:t>
      </w:r>
    </w:p>
    <w:p w14:paraId="78BB6140" w14:textId="3A170C83" w:rsidR="0053758E" w:rsidRPr="001D4B13" w:rsidRDefault="0053758E" w:rsidP="00281E77">
      <w:pPr>
        <w:pStyle w:val="Bodytext1"/>
        <w:shd w:val="clear" w:color="auto" w:fill="auto"/>
        <w:tabs>
          <w:tab w:val="left" w:pos="0"/>
          <w:tab w:val="left" w:pos="9071"/>
        </w:tabs>
        <w:spacing w:after="0" w:line="360" w:lineRule="auto"/>
        <w:ind w:left="397" w:firstLine="0"/>
        <w:jc w:val="left"/>
        <w:rPr>
          <w:sz w:val="24"/>
          <w:szCs w:val="24"/>
        </w:rPr>
      </w:pPr>
      <w:r w:rsidRPr="001D4B13">
        <w:rPr>
          <w:sz w:val="24"/>
          <w:szCs w:val="24"/>
        </w:rPr>
        <w:t>Dopuszcza się złożenie oferty na formularzu innym niż formularz oferty wyżej wskazany, pod warunkiem, że zawiera wszystkie elemen</w:t>
      </w:r>
      <w:r w:rsidR="00BA5156">
        <w:rPr>
          <w:sz w:val="24"/>
          <w:szCs w:val="24"/>
        </w:rPr>
        <w:t>ty zawarte w formularzu oferty.</w:t>
      </w:r>
    </w:p>
    <w:p w14:paraId="478EC0F9" w14:textId="77777777" w:rsidR="0053758E" w:rsidRPr="001D4B13" w:rsidRDefault="0053758E" w:rsidP="00281E77">
      <w:pPr>
        <w:pStyle w:val="Bodytext1"/>
        <w:shd w:val="clear" w:color="auto" w:fill="auto"/>
        <w:tabs>
          <w:tab w:val="left" w:pos="0"/>
          <w:tab w:val="left" w:pos="9071"/>
        </w:tabs>
        <w:spacing w:after="0" w:line="360" w:lineRule="auto"/>
        <w:ind w:left="397" w:firstLine="0"/>
        <w:jc w:val="left"/>
        <w:rPr>
          <w:sz w:val="24"/>
          <w:szCs w:val="24"/>
        </w:rPr>
      </w:pPr>
      <w:r w:rsidRPr="001D4B13">
        <w:rPr>
          <w:sz w:val="24"/>
          <w:szCs w:val="24"/>
        </w:rPr>
        <w:t>Oferta powinna zostać napisana w języku polskim, trwałą i czytelną techniką. Oferta powinna zawierać całość zamówienia określonego przez Zamawiającego.</w:t>
      </w:r>
    </w:p>
    <w:p w14:paraId="4A8DD983" w14:textId="77777777" w:rsidR="0053758E" w:rsidRPr="001D4B13" w:rsidRDefault="0053758E" w:rsidP="00DD21AC">
      <w:pPr>
        <w:pStyle w:val="Bodytext141"/>
        <w:numPr>
          <w:ilvl w:val="0"/>
          <w:numId w:val="1"/>
        </w:numPr>
        <w:shd w:val="clear" w:color="auto" w:fill="auto"/>
        <w:tabs>
          <w:tab w:val="left" w:pos="390"/>
          <w:tab w:val="left" w:pos="9071"/>
        </w:tabs>
        <w:spacing w:line="360" w:lineRule="auto"/>
        <w:ind w:left="425" w:hanging="425"/>
        <w:rPr>
          <w:sz w:val="24"/>
          <w:szCs w:val="24"/>
        </w:rPr>
      </w:pPr>
      <w:r w:rsidRPr="001D4B13">
        <w:rPr>
          <w:sz w:val="24"/>
          <w:szCs w:val="24"/>
        </w:rPr>
        <w:t>Miejsce i termin złożenia oferty:</w:t>
      </w:r>
    </w:p>
    <w:p w14:paraId="3EDE5440" w14:textId="60CC3B1E" w:rsidR="0053758E" w:rsidRPr="001D4B13" w:rsidRDefault="0053758E" w:rsidP="00281E77">
      <w:pPr>
        <w:pStyle w:val="Bodytext1"/>
        <w:shd w:val="clear" w:color="auto" w:fill="auto"/>
        <w:tabs>
          <w:tab w:val="left" w:leader="dot" w:pos="4436"/>
          <w:tab w:val="left" w:leader="dot" w:pos="4498"/>
          <w:tab w:val="left" w:leader="dot" w:pos="5881"/>
          <w:tab w:val="left" w:pos="9071"/>
          <w:tab w:val="left" w:leader="dot" w:pos="10297"/>
        </w:tabs>
        <w:spacing w:after="0" w:line="360" w:lineRule="auto"/>
        <w:ind w:left="397" w:firstLine="0"/>
        <w:jc w:val="left"/>
        <w:rPr>
          <w:sz w:val="24"/>
          <w:szCs w:val="24"/>
        </w:rPr>
      </w:pPr>
      <w:r w:rsidRPr="001D4B13">
        <w:rPr>
          <w:sz w:val="24"/>
          <w:szCs w:val="24"/>
        </w:rPr>
        <w:t xml:space="preserve">Ofertę należy złożyć w terminie do dnia: </w:t>
      </w:r>
      <w:r w:rsidR="00667EED">
        <w:rPr>
          <w:sz w:val="24"/>
          <w:szCs w:val="24"/>
        </w:rPr>
        <w:t>24.01.2022 r.</w:t>
      </w:r>
      <w:r w:rsidRPr="001D4B13">
        <w:rPr>
          <w:sz w:val="24"/>
          <w:szCs w:val="24"/>
        </w:rPr>
        <w:t xml:space="preserve"> do godz</w:t>
      </w:r>
      <w:r w:rsidR="00B22C4B">
        <w:rPr>
          <w:sz w:val="24"/>
          <w:szCs w:val="24"/>
        </w:rPr>
        <w:t xml:space="preserve">. </w:t>
      </w:r>
      <w:r w:rsidR="00667EED">
        <w:rPr>
          <w:sz w:val="24"/>
          <w:szCs w:val="24"/>
        </w:rPr>
        <w:t>13.00</w:t>
      </w:r>
      <w:r w:rsidRPr="001D4B13">
        <w:rPr>
          <w:sz w:val="24"/>
          <w:szCs w:val="24"/>
        </w:rPr>
        <w:t>, zgodnie ze wskazówkami określonymi w pkt</w:t>
      </w:r>
      <w:r w:rsidR="00BB3D63">
        <w:rPr>
          <w:sz w:val="24"/>
          <w:szCs w:val="24"/>
        </w:rPr>
        <w:t>.</w:t>
      </w:r>
      <w:r w:rsidRPr="001D4B13">
        <w:rPr>
          <w:sz w:val="24"/>
          <w:szCs w:val="24"/>
        </w:rPr>
        <w:t xml:space="preserve"> VIII.</w:t>
      </w:r>
    </w:p>
    <w:p w14:paraId="7252F709" w14:textId="77777777" w:rsidR="0053758E" w:rsidRPr="001D4B13" w:rsidRDefault="0053758E" w:rsidP="00281E77">
      <w:pPr>
        <w:pStyle w:val="Bodytext1"/>
        <w:shd w:val="clear" w:color="auto" w:fill="auto"/>
        <w:tabs>
          <w:tab w:val="left" w:leader="dot" w:pos="1556"/>
          <w:tab w:val="left" w:leader="dot" w:pos="2295"/>
          <w:tab w:val="left" w:pos="9071"/>
        </w:tabs>
        <w:spacing w:after="0" w:line="360" w:lineRule="auto"/>
        <w:ind w:left="397" w:firstLine="0"/>
        <w:jc w:val="left"/>
        <w:rPr>
          <w:sz w:val="24"/>
          <w:szCs w:val="24"/>
        </w:rPr>
      </w:pPr>
      <w:r w:rsidRPr="001D4B13">
        <w:rPr>
          <w:sz w:val="24"/>
          <w:szCs w:val="24"/>
        </w:rPr>
        <w:t xml:space="preserve">Oferta otrzymana przez Zamawiającego po upływie terminu na składanie ofert nie będzie podlegała procesowi oceny. Wykonawca może złożyć tylko jedną ofertę. </w:t>
      </w:r>
    </w:p>
    <w:p w14:paraId="73DC01A9" w14:textId="77777777" w:rsidR="0053758E" w:rsidRPr="001D4B13" w:rsidRDefault="0053758E" w:rsidP="00DD21AC">
      <w:pPr>
        <w:pStyle w:val="Bodytext141"/>
        <w:numPr>
          <w:ilvl w:val="0"/>
          <w:numId w:val="1"/>
        </w:numPr>
        <w:shd w:val="clear" w:color="auto" w:fill="auto"/>
        <w:tabs>
          <w:tab w:val="left" w:pos="142"/>
          <w:tab w:val="left" w:pos="9071"/>
        </w:tabs>
        <w:spacing w:line="360" w:lineRule="auto"/>
        <w:ind w:left="425" w:hanging="425"/>
        <w:rPr>
          <w:sz w:val="24"/>
          <w:szCs w:val="24"/>
        </w:rPr>
      </w:pPr>
      <w:r w:rsidRPr="001D4B13">
        <w:rPr>
          <w:sz w:val="24"/>
          <w:szCs w:val="24"/>
        </w:rPr>
        <w:t>Miejsce oraz termin otwarcia oferty:</w:t>
      </w:r>
    </w:p>
    <w:p w14:paraId="5A38B817" w14:textId="40BBD2B8" w:rsidR="0053758E" w:rsidRPr="001D4B13" w:rsidRDefault="0053758E" w:rsidP="00281E77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0" w:line="360" w:lineRule="auto"/>
        <w:ind w:left="397" w:firstLine="0"/>
        <w:jc w:val="left"/>
        <w:rPr>
          <w:sz w:val="24"/>
          <w:szCs w:val="24"/>
        </w:rPr>
      </w:pPr>
      <w:r w:rsidRPr="001D4B13">
        <w:rPr>
          <w:sz w:val="24"/>
          <w:szCs w:val="24"/>
        </w:rPr>
        <w:t xml:space="preserve">Otwarcie złożonych ofert nastąpi w dniu </w:t>
      </w:r>
      <w:r w:rsidR="00667EED">
        <w:rPr>
          <w:sz w:val="24"/>
          <w:szCs w:val="24"/>
        </w:rPr>
        <w:t xml:space="preserve">25.01.2022 </w:t>
      </w:r>
      <w:r w:rsidRPr="001D4B13">
        <w:rPr>
          <w:sz w:val="24"/>
          <w:szCs w:val="24"/>
        </w:rPr>
        <w:t xml:space="preserve">r. o godz. </w:t>
      </w:r>
      <w:r w:rsidR="00667EED">
        <w:rPr>
          <w:sz w:val="24"/>
          <w:szCs w:val="24"/>
        </w:rPr>
        <w:t>9.00.</w:t>
      </w:r>
    </w:p>
    <w:p w14:paraId="4CFB2265" w14:textId="77777777" w:rsidR="0053758E" w:rsidRPr="001D4B13" w:rsidRDefault="0053758E" w:rsidP="00281E77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0" w:line="360" w:lineRule="auto"/>
        <w:ind w:left="397" w:firstLine="0"/>
        <w:jc w:val="left"/>
        <w:rPr>
          <w:sz w:val="24"/>
          <w:szCs w:val="24"/>
        </w:rPr>
      </w:pPr>
      <w:r w:rsidRPr="001D4B13">
        <w:rPr>
          <w:sz w:val="24"/>
          <w:szCs w:val="24"/>
        </w:rPr>
        <w:t>Ocena złożonych w postępowaniu ofert nastąpi w siedzibie Zamawiającego: Urząd Marszałkowski Województwa Podkarpackiego w Rzeszowie, Departament Rozwoju Regionalnego, pokój 347.</w:t>
      </w:r>
    </w:p>
    <w:p w14:paraId="596366F0" w14:textId="77777777" w:rsidR="0053758E" w:rsidRPr="001D4B13" w:rsidRDefault="0053758E" w:rsidP="00DD21AC">
      <w:pPr>
        <w:pStyle w:val="Bodytext141"/>
        <w:numPr>
          <w:ilvl w:val="0"/>
          <w:numId w:val="1"/>
        </w:numPr>
        <w:shd w:val="clear" w:color="auto" w:fill="auto"/>
        <w:tabs>
          <w:tab w:val="left" w:pos="375"/>
          <w:tab w:val="left" w:pos="9071"/>
        </w:tabs>
        <w:spacing w:line="360" w:lineRule="auto"/>
        <w:ind w:left="425" w:hanging="425"/>
        <w:rPr>
          <w:sz w:val="24"/>
          <w:szCs w:val="24"/>
        </w:rPr>
      </w:pPr>
      <w:r w:rsidRPr="001D4B13">
        <w:rPr>
          <w:sz w:val="24"/>
          <w:szCs w:val="24"/>
        </w:rPr>
        <w:t>Informacje dotyczące wyboru najkorzystniejszej oferty:</w:t>
      </w:r>
    </w:p>
    <w:p w14:paraId="5570F4C1" w14:textId="5C6CD849" w:rsidR="0053758E" w:rsidRPr="001D4B13" w:rsidRDefault="0053758E" w:rsidP="00281E77">
      <w:pPr>
        <w:pStyle w:val="Bodytext1"/>
        <w:shd w:val="clear" w:color="auto" w:fill="auto"/>
        <w:tabs>
          <w:tab w:val="left" w:pos="9071"/>
        </w:tabs>
        <w:spacing w:after="0" w:line="360" w:lineRule="auto"/>
        <w:ind w:left="397" w:firstLine="0"/>
        <w:jc w:val="left"/>
        <w:rPr>
          <w:sz w:val="24"/>
          <w:szCs w:val="24"/>
        </w:rPr>
      </w:pPr>
      <w:r w:rsidRPr="001D4B13">
        <w:rPr>
          <w:sz w:val="24"/>
          <w:szCs w:val="24"/>
        </w:rPr>
        <w:t xml:space="preserve">Jeżeli cena oferty wydaje się rażąco niska w stosunku do przedmiotu zamówienia </w:t>
      </w:r>
      <w:r w:rsidR="00FC10D1">
        <w:rPr>
          <w:sz w:val="24"/>
          <w:szCs w:val="24"/>
        </w:rPr>
        <w:br/>
      </w:r>
      <w:r w:rsidRPr="001D4B13">
        <w:rPr>
          <w:sz w:val="24"/>
          <w:szCs w:val="24"/>
        </w:rPr>
        <w:t xml:space="preserve">i budzi wątpliwości Zamawiającego co do możliwości wykonania </w:t>
      </w:r>
      <w:r w:rsidR="00281E77">
        <w:rPr>
          <w:sz w:val="24"/>
          <w:szCs w:val="24"/>
        </w:rPr>
        <w:t xml:space="preserve">przedmiotu zamówienia zgodnie z </w:t>
      </w:r>
      <w:r w:rsidRPr="001D4B13">
        <w:rPr>
          <w:sz w:val="24"/>
          <w:szCs w:val="24"/>
        </w:rPr>
        <w:t xml:space="preserve">wymaganiami określonymi przez Zamawiającego lub wynikającymi z odrębnych przepisów, Zamawiający może zwrócić się o udzielenie wyjaśnień, w tym złożenie dowodów, dotyczących elementów oferty mających wpływ na wysokość ceny. Zamawiający odrzuca ofertę Wykonawcy, który nie złożył wyjaśnień lub jeżeli </w:t>
      </w:r>
      <w:r w:rsidR="00281E77">
        <w:rPr>
          <w:sz w:val="24"/>
          <w:szCs w:val="24"/>
        </w:rPr>
        <w:t xml:space="preserve">dokonana ocena wyjaśnień wraz </w:t>
      </w:r>
      <w:r w:rsidR="00281E77">
        <w:rPr>
          <w:sz w:val="24"/>
          <w:szCs w:val="24"/>
        </w:rPr>
        <w:br/>
        <w:t xml:space="preserve">z </w:t>
      </w:r>
      <w:r w:rsidRPr="001D4B13">
        <w:rPr>
          <w:sz w:val="24"/>
          <w:szCs w:val="24"/>
        </w:rPr>
        <w:t xml:space="preserve">dostarczonymi dowodami potwierdza, że oferta zawiera rażąco niską cenę stosunku do przedmiotu zamówienia. </w:t>
      </w:r>
    </w:p>
    <w:p w14:paraId="696A7BB5" w14:textId="77777777" w:rsidR="0053758E" w:rsidRPr="001D4B13" w:rsidRDefault="0053758E" w:rsidP="00DD21AC">
      <w:pPr>
        <w:pStyle w:val="Bodytext141"/>
        <w:numPr>
          <w:ilvl w:val="0"/>
          <w:numId w:val="1"/>
        </w:numPr>
        <w:shd w:val="clear" w:color="auto" w:fill="auto"/>
        <w:tabs>
          <w:tab w:val="left" w:pos="375"/>
          <w:tab w:val="left" w:pos="9071"/>
        </w:tabs>
        <w:spacing w:line="360" w:lineRule="auto"/>
        <w:ind w:left="425" w:hanging="425"/>
        <w:rPr>
          <w:sz w:val="24"/>
          <w:szCs w:val="24"/>
        </w:rPr>
      </w:pPr>
      <w:r w:rsidRPr="001D4B13">
        <w:rPr>
          <w:sz w:val="24"/>
          <w:szCs w:val="24"/>
        </w:rPr>
        <w:t>Informacje dotyczące wyłonienia Wykonawcy</w:t>
      </w:r>
    </w:p>
    <w:p w14:paraId="3518C8AA" w14:textId="6E668261" w:rsidR="00DD21AC" w:rsidRDefault="0053758E" w:rsidP="00281E77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0" w:line="360" w:lineRule="auto"/>
        <w:ind w:left="397" w:firstLine="0"/>
        <w:jc w:val="left"/>
        <w:rPr>
          <w:sz w:val="24"/>
          <w:szCs w:val="24"/>
        </w:rPr>
      </w:pPr>
      <w:r w:rsidRPr="001D4B13">
        <w:rPr>
          <w:sz w:val="24"/>
          <w:szCs w:val="24"/>
        </w:rPr>
        <w:t>Niezwłocznie po dokonaniu wyboru, Zamawiający powiadomi oferenta, którego oferta została uznana jako najkorzystniejsza.</w:t>
      </w:r>
    </w:p>
    <w:p w14:paraId="12D6E98B" w14:textId="5B8181A0" w:rsidR="0053758E" w:rsidRPr="001D4B13" w:rsidRDefault="00DD21AC" w:rsidP="00DD21AC">
      <w:pPr>
        <w:pStyle w:val="Bodytext141"/>
        <w:numPr>
          <w:ilvl w:val="0"/>
          <w:numId w:val="1"/>
        </w:numPr>
        <w:shd w:val="clear" w:color="auto" w:fill="auto"/>
        <w:tabs>
          <w:tab w:val="left" w:pos="375"/>
          <w:tab w:val="left" w:pos="9071"/>
        </w:tabs>
        <w:spacing w:line="360" w:lineRule="auto"/>
        <w:ind w:left="368" w:hanging="425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  <w:r w:rsidR="0053758E" w:rsidRPr="001D4B13">
        <w:rPr>
          <w:sz w:val="24"/>
          <w:szCs w:val="24"/>
        </w:rPr>
        <w:t xml:space="preserve">Informacje dotyczące zawarcia umowy </w:t>
      </w:r>
      <w:r w:rsidR="0053758E" w:rsidRPr="001D4B13">
        <w:rPr>
          <w:i/>
          <w:sz w:val="24"/>
          <w:szCs w:val="24"/>
        </w:rPr>
        <w:t>(nieobligatoryjnie):</w:t>
      </w:r>
    </w:p>
    <w:p w14:paraId="59CA2D6C" w14:textId="77777777" w:rsidR="0053758E" w:rsidRPr="001D4B13" w:rsidRDefault="0053758E" w:rsidP="00281E77">
      <w:pPr>
        <w:pStyle w:val="Bodytext1"/>
        <w:shd w:val="clear" w:color="auto" w:fill="auto"/>
        <w:tabs>
          <w:tab w:val="left" w:pos="9071"/>
        </w:tabs>
        <w:spacing w:after="0" w:line="360" w:lineRule="auto"/>
        <w:ind w:left="397" w:firstLine="0"/>
        <w:jc w:val="left"/>
        <w:rPr>
          <w:sz w:val="24"/>
          <w:szCs w:val="24"/>
        </w:rPr>
      </w:pPr>
      <w:r w:rsidRPr="001D4B13">
        <w:rPr>
          <w:sz w:val="24"/>
          <w:szCs w:val="24"/>
        </w:rPr>
        <w:t>W terminie do 14 dni od dnia powiadomienia przez Zamawiającego o wyborze oferty Wykonawca, którego oferta została uznana za najkorzystniejszą w postępowaniu, jest zobowiązany do podpisania umowy. Umowa musi zawierać w swej treści wszystkie elementy oferty Wykonawcy.</w:t>
      </w:r>
    </w:p>
    <w:p w14:paraId="3C3D5D5A" w14:textId="5D065E49" w:rsidR="0053758E" w:rsidRPr="001D4B13" w:rsidRDefault="00BA5156" w:rsidP="00DD21AC">
      <w:pPr>
        <w:pStyle w:val="Bodytext141"/>
        <w:numPr>
          <w:ilvl w:val="0"/>
          <w:numId w:val="1"/>
        </w:numPr>
        <w:shd w:val="clear" w:color="auto" w:fill="auto"/>
        <w:tabs>
          <w:tab w:val="left" w:pos="375"/>
          <w:tab w:val="left" w:pos="9071"/>
        </w:tabs>
        <w:spacing w:line="360" w:lineRule="auto"/>
        <w:ind w:left="312" w:hanging="425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53758E" w:rsidRPr="001D4B13">
        <w:rPr>
          <w:sz w:val="24"/>
          <w:szCs w:val="24"/>
        </w:rPr>
        <w:t>Inne informacje dotyczące zamówienia:</w:t>
      </w:r>
    </w:p>
    <w:p w14:paraId="19332CB9" w14:textId="1DB37204" w:rsidR="0053758E" w:rsidRPr="001D4B13" w:rsidRDefault="0053758E" w:rsidP="00281E77">
      <w:pPr>
        <w:pStyle w:val="Bodytext1"/>
        <w:numPr>
          <w:ilvl w:val="1"/>
          <w:numId w:val="4"/>
        </w:numPr>
        <w:shd w:val="clear" w:color="auto" w:fill="auto"/>
        <w:tabs>
          <w:tab w:val="left" w:pos="9071"/>
        </w:tabs>
        <w:spacing w:after="0" w:line="360" w:lineRule="auto"/>
        <w:ind w:left="681" w:hanging="284"/>
        <w:jc w:val="left"/>
        <w:rPr>
          <w:sz w:val="24"/>
          <w:szCs w:val="24"/>
        </w:rPr>
      </w:pPr>
      <w:r w:rsidRPr="001D4B13">
        <w:rPr>
          <w:sz w:val="24"/>
          <w:szCs w:val="24"/>
        </w:rPr>
        <w:t>Złożenie zapytania ofertowego, jak też otrzymanie w jego wyniku oferty, nie jest równoznaczne z udzieleniem zamówienia.</w:t>
      </w:r>
    </w:p>
    <w:p w14:paraId="5B4785AE" w14:textId="32BE528A" w:rsidR="0053758E" w:rsidRPr="001D4B13" w:rsidRDefault="0053758E" w:rsidP="00281E77">
      <w:pPr>
        <w:pStyle w:val="Bodytext1"/>
        <w:numPr>
          <w:ilvl w:val="1"/>
          <w:numId w:val="4"/>
        </w:numPr>
        <w:shd w:val="clear" w:color="auto" w:fill="auto"/>
        <w:tabs>
          <w:tab w:val="left" w:pos="9071"/>
        </w:tabs>
        <w:spacing w:after="1320" w:line="360" w:lineRule="auto"/>
        <w:ind w:left="681" w:hanging="284"/>
        <w:jc w:val="left"/>
        <w:rPr>
          <w:sz w:val="24"/>
          <w:szCs w:val="24"/>
        </w:rPr>
      </w:pPr>
      <w:r w:rsidRPr="001D4B13">
        <w:rPr>
          <w:sz w:val="24"/>
          <w:szCs w:val="24"/>
        </w:rPr>
        <w:t>Zamawiający może unieważnić postępowanie o udzielenie zamówienia, jeżeli cena najkorzystniejszej oferty lub oferta z najniższa ceną przewyższa kwotę, jaką Zamawiający zamierza przeznacz</w:t>
      </w:r>
      <w:r w:rsidR="00281E77">
        <w:rPr>
          <w:sz w:val="24"/>
          <w:szCs w:val="24"/>
        </w:rPr>
        <w:t>yć na sfinansowanie zamówienia.</w:t>
      </w:r>
    </w:p>
    <w:p w14:paraId="61E04132" w14:textId="1832CEF0" w:rsidR="0053758E" w:rsidRPr="001D4B13" w:rsidRDefault="0053758E" w:rsidP="00DD21AC">
      <w:pPr>
        <w:tabs>
          <w:tab w:val="left" w:pos="9071"/>
        </w:tabs>
        <w:spacing w:after="0" w:line="360" w:lineRule="auto"/>
        <w:ind w:left="3544"/>
        <w:rPr>
          <w:rFonts w:ascii="Arial" w:hAnsi="Arial" w:cs="Arial"/>
          <w:sz w:val="24"/>
          <w:szCs w:val="24"/>
        </w:rPr>
      </w:pPr>
      <w:r w:rsidRPr="001D4B13">
        <w:rPr>
          <w:rFonts w:ascii="Arial" w:hAnsi="Arial" w:cs="Arial"/>
          <w:sz w:val="24"/>
          <w:szCs w:val="24"/>
        </w:rPr>
        <w:t xml:space="preserve">Z. up. </w:t>
      </w:r>
      <w:r w:rsidR="00667EED">
        <w:rPr>
          <w:rFonts w:ascii="Arial" w:hAnsi="Arial" w:cs="Arial"/>
          <w:sz w:val="24"/>
          <w:szCs w:val="24"/>
        </w:rPr>
        <w:t xml:space="preserve">Zarządu </w:t>
      </w:r>
      <w:r w:rsidRPr="001D4B13">
        <w:rPr>
          <w:rFonts w:ascii="Arial" w:hAnsi="Arial" w:cs="Arial"/>
          <w:sz w:val="24"/>
          <w:szCs w:val="24"/>
        </w:rPr>
        <w:t>Województwa</w:t>
      </w:r>
      <w:r w:rsidR="00667EED">
        <w:rPr>
          <w:rFonts w:ascii="Arial" w:hAnsi="Arial" w:cs="Arial"/>
          <w:sz w:val="24"/>
          <w:szCs w:val="24"/>
        </w:rPr>
        <w:t xml:space="preserve"> Podkarpackiego</w:t>
      </w:r>
    </w:p>
    <w:p w14:paraId="733204F6" w14:textId="77777777" w:rsidR="0053758E" w:rsidRPr="001D4B13" w:rsidRDefault="0053758E" w:rsidP="00DD21AC">
      <w:pPr>
        <w:tabs>
          <w:tab w:val="left" w:pos="9071"/>
        </w:tabs>
        <w:spacing w:after="0" w:line="360" w:lineRule="auto"/>
        <w:ind w:left="3546"/>
        <w:rPr>
          <w:rFonts w:ascii="Arial" w:hAnsi="Arial" w:cs="Arial"/>
          <w:sz w:val="24"/>
          <w:szCs w:val="24"/>
        </w:rPr>
      </w:pPr>
      <w:r w:rsidRPr="001D4B13">
        <w:rPr>
          <w:rFonts w:ascii="Arial" w:hAnsi="Arial" w:cs="Arial"/>
          <w:sz w:val="24"/>
          <w:szCs w:val="24"/>
        </w:rPr>
        <w:t>Lesław Majkut</w:t>
      </w:r>
    </w:p>
    <w:p w14:paraId="60F53D7D" w14:textId="77777777" w:rsidR="0053758E" w:rsidRPr="001D4B13" w:rsidRDefault="0053758E" w:rsidP="00DD21AC">
      <w:pPr>
        <w:tabs>
          <w:tab w:val="left" w:pos="9071"/>
        </w:tabs>
        <w:spacing w:after="0" w:line="360" w:lineRule="auto"/>
        <w:ind w:left="3546"/>
        <w:rPr>
          <w:rFonts w:ascii="Arial" w:hAnsi="Arial" w:cs="Arial"/>
          <w:sz w:val="24"/>
          <w:szCs w:val="24"/>
        </w:rPr>
      </w:pPr>
      <w:r w:rsidRPr="001D4B13">
        <w:rPr>
          <w:rFonts w:ascii="Arial" w:hAnsi="Arial" w:cs="Arial"/>
          <w:sz w:val="24"/>
          <w:szCs w:val="24"/>
        </w:rPr>
        <w:t>Dyrektor Departamentu Organizacyjno-Prawnego</w:t>
      </w:r>
    </w:p>
    <w:p w14:paraId="3B44C272" w14:textId="77777777" w:rsidR="0053758E" w:rsidRPr="001D4B13" w:rsidRDefault="0053758E" w:rsidP="00DD21AC">
      <w:pPr>
        <w:tabs>
          <w:tab w:val="left" w:pos="9071"/>
        </w:tabs>
        <w:spacing w:after="0" w:line="360" w:lineRule="auto"/>
        <w:ind w:left="3546"/>
        <w:rPr>
          <w:rFonts w:ascii="Arial" w:hAnsi="Arial" w:cs="Arial"/>
          <w:sz w:val="24"/>
          <w:szCs w:val="24"/>
        </w:rPr>
      </w:pPr>
      <w:r w:rsidRPr="001D4B13">
        <w:rPr>
          <w:rFonts w:ascii="Arial" w:hAnsi="Arial" w:cs="Arial"/>
          <w:sz w:val="24"/>
          <w:szCs w:val="24"/>
        </w:rPr>
        <w:t>Sekretarz Województwa Podkarpackiego</w:t>
      </w:r>
    </w:p>
    <w:p w14:paraId="57E467AE" w14:textId="6AF8352F" w:rsidR="0053758E" w:rsidRPr="001D4B13" w:rsidRDefault="0053758E" w:rsidP="00281E77">
      <w:pPr>
        <w:tabs>
          <w:tab w:val="left" w:pos="9071"/>
        </w:tabs>
        <w:spacing w:after="3360" w:line="360" w:lineRule="auto"/>
        <w:ind w:left="3544"/>
        <w:rPr>
          <w:rFonts w:ascii="Arial" w:hAnsi="Arial" w:cs="Arial"/>
          <w:sz w:val="24"/>
          <w:szCs w:val="24"/>
        </w:rPr>
      </w:pPr>
      <w:r w:rsidRPr="001D4B13">
        <w:rPr>
          <w:rFonts w:ascii="Arial" w:hAnsi="Arial" w:cs="Arial"/>
          <w:sz w:val="24"/>
          <w:szCs w:val="24"/>
        </w:rPr>
        <w:t>Data: 1</w:t>
      </w:r>
      <w:r w:rsidR="00667EED">
        <w:rPr>
          <w:rFonts w:ascii="Arial" w:hAnsi="Arial" w:cs="Arial"/>
          <w:sz w:val="24"/>
          <w:szCs w:val="24"/>
        </w:rPr>
        <w:t>3</w:t>
      </w:r>
      <w:bookmarkStart w:id="0" w:name="_GoBack"/>
      <w:bookmarkEnd w:id="0"/>
      <w:r w:rsidRPr="001D4B13">
        <w:rPr>
          <w:rFonts w:ascii="Arial" w:hAnsi="Arial" w:cs="Arial"/>
          <w:sz w:val="24"/>
          <w:szCs w:val="24"/>
        </w:rPr>
        <w:t>.01.2022 r.</w:t>
      </w:r>
    </w:p>
    <w:p w14:paraId="706A5700" w14:textId="77777777" w:rsidR="0053758E" w:rsidRPr="001D4B13" w:rsidRDefault="0053758E" w:rsidP="001D4B13">
      <w:pPr>
        <w:pStyle w:val="Bodytext141"/>
        <w:shd w:val="clear" w:color="auto" w:fill="auto"/>
        <w:spacing w:line="360" w:lineRule="auto"/>
        <w:ind w:firstLine="0"/>
        <w:rPr>
          <w:sz w:val="24"/>
          <w:szCs w:val="24"/>
          <w:u w:val="single"/>
          <w:shd w:val="clear" w:color="auto" w:fill="FFFFFF"/>
        </w:rPr>
      </w:pPr>
      <w:r w:rsidRPr="001D4B13">
        <w:rPr>
          <w:rStyle w:val="Bodytext142"/>
          <w:sz w:val="24"/>
          <w:szCs w:val="24"/>
        </w:rPr>
        <w:t>Załączniki:</w:t>
      </w:r>
    </w:p>
    <w:p w14:paraId="3A987E35" w14:textId="77777777" w:rsidR="0053758E" w:rsidRPr="00DD21AC" w:rsidRDefault="0053758E" w:rsidP="00DD21AC">
      <w:pPr>
        <w:pStyle w:val="Akapitzlist"/>
        <w:numPr>
          <w:ilvl w:val="0"/>
          <w:numId w:val="3"/>
        </w:numPr>
        <w:tabs>
          <w:tab w:val="left" w:pos="284"/>
        </w:tabs>
        <w:spacing w:after="0" w:line="360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DD21AC">
        <w:rPr>
          <w:rFonts w:ascii="Arial" w:hAnsi="Arial" w:cs="Arial"/>
          <w:bCs/>
          <w:sz w:val="24"/>
          <w:szCs w:val="24"/>
        </w:rPr>
        <w:t>Szczegółowy opis przedmiotu zamówienia,</w:t>
      </w:r>
    </w:p>
    <w:p w14:paraId="072E7D9E" w14:textId="5FE863E7" w:rsidR="0053758E" w:rsidRPr="00DD21AC" w:rsidRDefault="0053758E" w:rsidP="00DD21AC">
      <w:pPr>
        <w:pStyle w:val="Akapitzlist"/>
        <w:numPr>
          <w:ilvl w:val="0"/>
          <w:numId w:val="3"/>
        </w:numPr>
        <w:tabs>
          <w:tab w:val="left" w:pos="284"/>
        </w:tabs>
        <w:spacing w:after="0" w:line="360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DD21AC">
        <w:rPr>
          <w:rFonts w:ascii="Arial" w:hAnsi="Arial" w:cs="Arial"/>
          <w:bCs/>
          <w:sz w:val="24"/>
          <w:szCs w:val="24"/>
        </w:rPr>
        <w:t xml:space="preserve">Opis kryteriów, którymi Zamawiający będzie kierował przy wyborze oferty, wraz </w:t>
      </w:r>
      <w:r w:rsidR="00DD21AC">
        <w:rPr>
          <w:rFonts w:ascii="Arial" w:hAnsi="Arial" w:cs="Arial"/>
          <w:bCs/>
          <w:sz w:val="24"/>
          <w:szCs w:val="24"/>
        </w:rPr>
        <w:t xml:space="preserve">z podaniem </w:t>
      </w:r>
      <w:r w:rsidRPr="00DD21AC">
        <w:rPr>
          <w:rFonts w:ascii="Arial" w:hAnsi="Arial" w:cs="Arial"/>
          <w:bCs/>
          <w:sz w:val="24"/>
          <w:szCs w:val="24"/>
        </w:rPr>
        <w:t>znaczenia tych kryteriów i sposobu oceny ofert,</w:t>
      </w:r>
    </w:p>
    <w:p w14:paraId="1D95B905" w14:textId="77777777" w:rsidR="0053758E" w:rsidRPr="00DD21AC" w:rsidRDefault="0053758E" w:rsidP="00DD21AC">
      <w:pPr>
        <w:pStyle w:val="Akapitzlist"/>
        <w:numPr>
          <w:ilvl w:val="0"/>
          <w:numId w:val="3"/>
        </w:numPr>
        <w:tabs>
          <w:tab w:val="left" w:pos="284"/>
        </w:tabs>
        <w:spacing w:after="0" w:line="360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DD21AC">
        <w:rPr>
          <w:rFonts w:ascii="Arial" w:hAnsi="Arial" w:cs="Arial"/>
          <w:bCs/>
          <w:sz w:val="24"/>
          <w:szCs w:val="24"/>
        </w:rPr>
        <w:t>Warunki udziału w postępowaniu oraz opis sposobu dokonywania oceny spełnienia tych warunków,</w:t>
      </w:r>
    </w:p>
    <w:p w14:paraId="13E7A526" w14:textId="77777777" w:rsidR="0053758E" w:rsidRPr="00DD21AC" w:rsidRDefault="0053758E" w:rsidP="00DD21AC">
      <w:pPr>
        <w:pStyle w:val="Akapitzlist"/>
        <w:numPr>
          <w:ilvl w:val="0"/>
          <w:numId w:val="3"/>
        </w:numPr>
        <w:tabs>
          <w:tab w:val="left" w:pos="284"/>
        </w:tabs>
        <w:spacing w:after="0" w:line="360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DD21AC">
        <w:rPr>
          <w:rFonts w:ascii="Arial" w:hAnsi="Arial" w:cs="Arial"/>
          <w:bCs/>
          <w:sz w:val="24"/>
          <w:szCs w:val="24"/>
        </w:rPr>
        <w:t>Formularz ofertowy,</w:t>
      </w:r>
    </w:p>
    <w:p w14:paraId="38B75C5A" w14:textId="77777777" w:rsidR="0053758E" w:rsidRPr="00DD21AC" w:rsidRDefault="0053758E" w:rsidP="00DD21AC">
      <w:pPr>
        <w:pStyle w:val="Akapitzlist"/>
        <w:numPr>
          <w:ilvl w:val="0"/>
          <w:numId w:val="3"/>
        </w:numPr>
        <w:tabs>
          <w:tab w:val="left" w:pos="284"/>
        </w:tabs>
        <w:spacing w:after="480" w:line="360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DD21AC">
        <w:rPr>
          <w:rFonts w:ascii="Arial" w:hAnsi="Arial" w:cs="Arial"/>
          <w:bCs/>
          <w:sz w:val="24"/>
          <w:szCs w:val="24"/>
        </w:rPr>
        <w:t>Szczegółowy opis sposobu realizacji przedmiotu zamówienia.</w:t>
      </w:r>
    </w:p>
    <w:p w14:paraId="6D5EAF5A" w14:textId="77777777" w:rsidR="00D05C4A" w:rsidRPr="001D4B13" w:rsidRDefault="0053758E" w:rsidP="001D4B13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360" w:lineRule="auto"/>
        <w:ind w:firstLine="0"/>
        <w:jc w:val="left"/>
        <w:rPr>
          <w:sz w:val="24"/>
          <w:szCs w:val="24"/>
        </w:rPr>
      </w:pPr>
      <w:r w:rsidRPr="001D4B13">
        <w:rPr>
          <w:sz w:val="24"/>
          <w:szCs w:val="24"/>
        </w:rPr>
        <w:t xml:space="preserve">* </w:t>
      </w:r>
      <w:r w:rsidRPr="001D4B13">
        <w:rPr>
          <w:i/>
          <w:sz w:val="24"/>
          <w:szCs w:val="24"/>
        </w:rPr>
        <w:t>Niepotrzebne skreślić</w:t>
      </w:r>
    </w:p>
    <w:sectPr w:rsidR="00D05C4A" w:rsidRPr="001D4B13" w:rsidSect="00DD21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E0E69358"/>
    <w:lvl w:ilvl="0">
      <w:start w:val="1"/>
      <w:numFmt w:val="upperRoman"/>
      <w:lvlText w:val="%1."/>
      <w:lvlJc w:val="left"/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2F8F4A63"/>
    <w:multiLevelType w:val="multilevel"/>
    <w:tmpl w:val="E29885C0"/>
    <w:lvl w:ilvl="0">
      <w:start w:val="1"/>
      <w:numFmt w:val="decimal"/>
      <w:lvlText w:val="%1."/>
      <w:lvlJc w:val="left"/>
      <w:rPr>
        <w:rFonts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" w15:restartNumberingAfterBreak="0">
    <w:nsid w:val="6C136499"/>
    <w:multiLevelType w:val="multilevel"/>
    <w:tmpl w:val="66E252B0"/>
    <w:lvl w:ilvl="0">
      <w:start w:val="1"/>
      <w:numFmt w:val="upperRoman"/>
      <w:lvlText w:val="%1."/>
      <w:lvlJc w:val="left"/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58E"/>
    <w:rsid w:val="001D4B13"/>
    <w:rsid w:val="00281E77"/>
    <w:rsid w:val="00371CCE"/>
    <w:rsid w:val="0053758E"/>
    <w:rsid w:val="00667EED"/>
    <w:rsid w:val="00A45FC5"/>
    <w:rsid w:val="00AB183C"/>
    <w:rsid w:val="00AD1E4A"/>
    <w:rsid w:val="00B22C4B"/>
    <w:rsid w:val="00BA5156"/>
    <w:rsid w:val="00BB3D63"/>
    <w:rsid w:val="00CF3B8E"/>
    <w:rsid w:val="00D05C4A"/>
    <w:rsid w:val="00DD21AC"/>
    <w:rsid w:val="00F35F1D"/>
    <w:rsid w:val="00FC1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BB4DD"/>
  <w15:chartTrackingRefBased/>
  <w15:docId w15:val="{8D38E3C6-FB7B-4C92-92E9-094DAAA93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3758E"/>
  </w:style>
  <w:style w:type="paragraph" w:styleId="Nagwek1">
    <w:name w:val="heading 1"/>
    <w:basedOn w:val="Normalny"/>
    <w:next w:val="Normalny"/>
    <w:link w:val="Nagwek1Znak"/>
    <w:uiPriority w:val="9"/>
    <w:qFormat/>
    <w:rsid w:val="00B22C4B"/>
    <w:pPr>
      <w:keepNext/>
      <w:keepLines/>
      <w:spacing w:before="240" w:after="0"/>
      <w:jc w:val="center"/>
      <w:outlineLvl w:val="0"/>
    </w:pPr>
    <w:rPr>
      <w:rFonts w:ascii="Arial" w:eastAsiaTheme="majorEastAsia" w:hAnsi="Arial" w:cstheme="majorBidi"/>
      <w:color w:val="000000" w:themeColor="text1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53758E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53758E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53758E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53758E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53758E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53758E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basedOn w:val="Domylnaczcionkaakapitu"/>
    <w:link w:val="Heading920"/>
    <w:uiPriority w:val="99"/>
    <w:rsid w:val="0053758E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53758E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53758E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53758E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53758E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53758E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53758E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53758E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53758E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10">
    <w:name w:val="Body text (21)"/>
    <w:basedOn w:val="Normalny"/>
    <w:link w:val="Bodytext21"/>
    <w:uiPriority w:val="99"/>
    <w:rsid w:val="0053758E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53758E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53758E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Akapitzlist">
    <w:name w:val="List Paragraph"/>
    <w:basedOn w:val="Normalny"/>
    <w:uiPriority w:val="34"/>
    <w:qFormat/>
    <w:rsid w:val="00DD21AC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B22C4B"/>
    <w:rPr>
      <w:rFonts w:ascii="Arial" w:eastAsiaTheme="majorEastAsia" w:hAnsi="Arial" w:cstheme="majorBidi"/>
      <w:color w:val="000000" w:themeColor="text1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EC35E0-D460-4544-8E77-B900D5F08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780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Zaproszenie do złożenia oferty</dc:title>
  <dc:subject/>
  <dc:creator>UMWP</dc:creator>
  <cp:keywords/>
  <dc:description/>
  <cp:lastModifiedBy>Fleszar Elzbieta</cp:lastModifiedBy>
  <cp:revision>7</cp:revision>
  <dcterms:created xsi:type="dcterms:W3CDTF">2022-01-10T14:40:00Z</dcterms:created>
  <dcterms:modified xsi:type="dcterms:W3CDTF">2022-01-14T10:09:00Z</dcterms:modified>
</cp:coreProperties>
</file>